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C9" w:rsidRDefault="003E3DC9" w:rsidP="003E3DC9">
      <w:pPr>
        <w:pStyle w:val="StandardWeb"/>
        <w:spacing w:before="0" w:beforeAutospacing="0" w:after="0" w:afterAutospacing="0"/>
        <w:ind w:right="75"/>
        <w:rPr>
          <w:rFonts w:ascii="Verdana" w:hAnsi="Verdana"/>
          <w:color w:val="000000"/>
          <w:sz w:val="18"/>
          <w:szCs w:val="18"/>
        </w:rPr>
      </w:pPr>
      <w:r>
        <w:rPr>
          <w:rStyle w:val="Fett"/>
          <w:rFonts w:ascii="Arial" w:hAnsi="Arial" w:cs="Arial"/>
          <w:color w:val="000000"/>
          <w:sz w:val="28"/>
          <w:szCs w:val="28"/>
        </w:rPr>
        <w:t>Offener Brief an die Bundesregierung</w:t>
      </w:r>
    </w:p>
    <w:p w:rsidR="003E3DC9" w:rsidRDefault="003E3DC9" w:rsidP="003E3DC9">
      <w:pPr>
        <w:pStyle w:val="StandardWeb"/>
        <w:spacing w:before="0" w:beforeAutospacing="0" w:after="0" w:afterAutospacing="0"/>
        <w:ind w:right="7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E3DC9" w:rsidRDefault="003E3DC9" w:rsidP="003E3DC9">
      <w:pPr>
        <w:pStyle w:val="StandardWeb"/>
        <w:spacing w:before="0" w:beforeAutospacing="0" w:after="0" w:afterAutospacing="0"/>
        <w:ind w:right="7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E3DC9" w:rsidRDefault="003E3DC9" w:rsidP="003E3DC9">
      <w:pPr>
        <w:pStyle w:val="StandardWeb"/>
        <w:spacing w:before="0" w:beforeAutospacing="0" w:after="0" w:afterAutospacing="0"/>
        <w:ind w:right="75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Bundeskanzlerin Angela Merkel</w:t>
      </w:r>
    </w:p>
    <w:p w:rsidR="003E3DC9" w:rsidRDefault="003E3DC9" w:rsidP="003E3DC9">
      <w:pPr>
        <w:pStyle w:val="StandardWeb"/>
        <w:spacing w:before="0" w:beforeAutospacing="0" w:after="0" w:afterAutospacing="0"/>
        <w:ind w:right="75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Außenminister Walter Steinmeier</w:t>
      </w:r>
    </w:p>
    <w:p w:rsidR="003E3DC9" w:rsidRDefault="003E3DC9" w:rsidP="003E3DC9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Style w:val="Fett"/>
          <w:rFonts w:ascii="Arial" w:hAnsi="Arial" w:cs="Arial"/>
          <w:color w:val="000000"/>
        </w:rPr>
        <w:t> </w:t>
      </w:r>
    </w:p>
    <w:p w:rsidR="003E3DC9" w:rsidRPr="00DA00DB" w:rsidRDefault="003E3DC9" w:rsidP="003E3DC9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  <w:szCs w:val="18"/>
        </w:rPr>
      </w:pPr>
      <w:r w:rsidRPr="00DA00DB">
        <w:rPr>
          <w:rStyle w:val="Fett"/>
          <w:rFonts w:ascii="Arial" w:hAnsi="Arial" w:cs="Arial"/>
          <w:color w:val="000000"/>
          <w:sz w:val="30"/>
        </w:rPr>
        <w:t>Appell</w:t>
      </w:r>
      <w:r w:rsidRPr="00DA00DB">
        <w:rPr>
          <w:rStyle w:val="apple-converted-space"/>
          <w:rFonts w:ascii="Arial" w:hAnsi="Arial" w:cs="Arial"/>
          <w:b/>
          <w:bCs/>
          <w:color w:val="000000"/>
          <w:sz w:val="30"/>
        </w:rPr>
        <w:t> </w:t>
      </w:r>
      <w:r w:rsidRPr="00DA00DB">
        <w:rPr>
          <w:rStyle w:val="apple-converted-space"/>
          <w:rFonts w:ascii="Arial" w:hAnsi="Arial" w:cs="Arial"/>
          <w:b/>
          <w:bCs/>
          <w:color w:val="000000"/>
          <w:sz w:val="30"/>
        </w:rPr>
        <w:t>f</w:t>
      </w:r>
      <w:r w:rsidRPr="00DA00DB">
        <w:rPr>
          <w:rStyle w:val="Fett"/>
          <w:rFonts w:ascii="Arial" w:hAnsi="Arial" w:cs="Arial"/>
          <w:color w:val="000000"/>
          <w:sz w:val="30"/>
        </w:rPr>
        <w:t>ür eine</w:t>
      </w:r>
      <w:r w:rsidRPr="00DA00DB">
        <w:rPr>
          <w:rStyle w:val="apple-converted-space"/>
          <w:rFonts w:ascii="Arial" w:hAnsi="Arial" w:cs="Arial"/>
          <w:color w:val="000000"/>
          <w:sz w:val="26"/>
          <w:szCs w:val="20"/>
        </w:rPr>
        <w:t> </w:t>
      </w:r>
      <w:r w:rsidRPr="00DA00DB">
        <w:rPr>
          <w:rStyle w:val="Fett"/>
          <w:rFonts w:ascii="Arial" w:hAnsi="Arial" w:cs="Arial"/>
          <w:color w:val="000000"/>
          <w:sz w:val="30"/>
        </w:rPr>
        <w:t>solidarische</w:t>
      </w:r>
      <w:r w:rsidRPr="00DA00DB">
        <w:rPr>
          <w:rStyle w:val="apple-converted-space"/>
          <w:rFonts w:ascii="Arial" w:hAnsi="Arial" w:cs="Arial"/>
          <w:b/>
          <w:bCs/>
          <w:color w:val="000000"/>
          <w:sz w:val="30"/>
        </w:rPr>
        <w:t> </w:t>
      </w:r>
      <w:r w:rsidRPr="00DA00DB">
        <w:rPr>
          <w:rStyle w:val="Fett"/>
          <w:rFonts w:ascii="Arial" w:hAnsi="Arial" w:cs="Arial"/>
          <w:color w:val="000000"/>
          <w:sz w:val="30"/>
        </w:rPr>
        <w:t>und friedliche</w:t>
      </w:r>
      <w:r w:rsidRPr="00DA00DB">
        <w:rPr>
          <w:rStyle w:val="apple-converted-space"/>
          <w:rFonts w:ascii="Arial" w:hAnsi="Arial" w:cs="Arial"/>
          <w:b/>
          <w:bCs/>
          <w:color w:val="000000"/>
          <w:sz w:val="30"/>
        </w:rPr>
        <w:t> </w:t>
      </w:r>
      <w:r w:rsidRPr="00DA00DB">
        <w:rPr>
          <w:rStyle w:val="Fett"/>
          <w:rFonts w:ascii="Arial" w:hAnsi="Arial" w:cs="Arial"/>
          <w:color w:val="000000"/>
          <w:sz w:val="30"/>
        </w:rPr>
        <w:t>Flüchtling</w:t>
      </w:r>
      <w:r w:rsidRPr="00DA00DB">
        <w:rPr>
          <w:rStyle w:val="Fett"/>
          <w:rFonts w:ascii="Arial" w:hAnsi="Arial" w:cs="Arial"/>
          <w:color w:val="000000"/>
          <w:sz w:val="30"/>
        </w:rPr>
        <w:t>s</w:t>
      </w:r>
      <w:r w:rsidRPr="00DA00DB">
        <w:rPr>
          <w:rStyle w:val="Fett"/>
          <w:rFonts w:ascii="Arial" w:hAnsi="Arial" w:cs="Arial"/>
          <w:color w:val="000000"/>
          <w:sz w:val="30"/>
        </w:rPr>
        <w:t>politik </w:t>
      </w:r>
      <w:r w:rsidRPr="00DA00DB">
        <w:rPr>
          <w:rStyle w:val="apple-converted-space"/>
          <w:rFonts w:ascii="Arial" w:hAnsi="Arial" w:cs="Arial"/>
          <w:b/>
          <w:bCs/>
          <w:color w:val="000000"/>
          <w:sz w:val="30"/>
        </w:rPr>
        <w:t> </w:t>
      </w:r>
    </w:p>
    <w:p w:rsidR="003E3DC9" w:rsidRDefault="003E3DC9" w:rsidP="003E3DC9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E3DC9" w:rsidRDefault="003E3DC9" w:rsidP="003E3DC9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E3DC9" w:rsidRPr="003E3DC9" w:rsidRDefault="003E3DC9" w:rsidP="003E3DC9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Sehr geehrte Frau Merkel,</w:t>
      </w:r>
    </w:p>
    <w:p w:rsidR="003E3DC9" w:rsidRPr="003E3DC9" w:rsidRDefault="003E3DC9" w:rsidP="003E3DC9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Sehr geehrter Herr Steinmeier</w:t>
      </w:r>
      <w:r>
        <w:rPr>
          <w:rFonts w:ascii="Arial" w:hAnsi="Arial" w:cs="Arial"/>
          <w:color w:val="000000"/>
        </w:rPr>
        <w:t>,</w:t>
      </w:r>
    </w:p>
    <w:p w:rsidR="003E3DC9" w:rsidRPr="003E3DC9" w:rsidRDefault="003E3DC9" w:rsidP="003E3DC9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</w:rPr>
      </w:pPr>
      <w:r w:rsidRPr="003E3DC9">
        <w:rPr>
          <w:rFonts w:ascii="Arial" w:hAnsi="Arial" w:cs="Arial"/>
          <w:color w:val="000000"/>
        </w:rPr>
        <w:t> </w:t>
      </w:r>
    </w:p>
    <w:p w:rsidR="003E3DC9" w:rsidRPr="003E3DC9" w:rsidRDefault="003E3DC9" w:rsidP="003E3DC9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</w:rPr>
      </w:pPr>
      <w:r w:rsidRPr="003E3DC9">
        <w:rPr>
          <w:rFonts w:ascii="Arial" w:hAnsi="Arial" w:cs="Arial"/>
          <w:color w:val="000000"/>
        </w:rPr>
        <w:t>Die Bundesregierung ist mitverantwortlich für die Kriegsflüchtlinge aus destabilisierten Ländern -auch durch Waffenlieferungen aus EU-Staaten - die  ihr Leben auf der Flucht riskieren und dann bei erfolgreicher Ankunft in Europa -  oftmals wieder abgeschoben werden.</w:t>
      </w:r>
    </w:p>
    <w:p w:rsidR="003E3DC9" w:rsidRPr="003E3DC9" w:rsidRDefault="003E3DC9" w:rsidP="003E3DC9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</w:rPr>
      </w:pPr>
      <w:r w:rsidRPr="003E3DC9">
        <w:rPr>
          <w:rFonts w:ascii="Arial" w:hAnsi="Arial" w:cs="Arial"/>
          <w:color w:val="000000"/>
        </w:rPr>
        <w:t> </w:t>
      </w:r>
    </w:p>
    <w:p w:rsidR="00DA00DB" w:rsidRDefault="003E3DC9" w:rsidP="003E3DC9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</w:rPr>
      </w:pPr>
      <w:r w:rsidRPr="003E3DC9">
        <w:rPr>
          <w:rFonts w:ascii="Arial" w:hAnsi="Arial" w:cs="Arial"/>
          <w:color w:val="000000"/>
        </w:rPr>
        <w:t>Allein in diesem Jahr haben nach Angaben internationaler Flüchtlingsorganisationen mehr als 20 000 Personen im Mittelmeerraum ihr Leben durch Flucht riskiert. Tausende Menschen haben dabei ihr Leben verloren.</w:t>
      </w:r>
      <w:r w:rsidR="00DA00DB">
        <w:rPr>
          <w:rFonts w:ascii="Arial" w:hAnsi="Arial" w:cs="Arial"/>
          <w:color w:val="000000"/>
        </w:rPr>
        <w:t xml:space="preserve"> </w:t>
      </w:r>
      <w:r w:rsidRPr="003E3DC9">
        <w:rPr>
          <w:rFonts w:ascii="Arial" w:hAnsi="Arial" w:cs="Arial"/>
          <w:color w:val="000000"/>
        </w:rPr>
        <w:t xml:space="preserve">Für die europäischen Staaten und ihre Bürger/Innen ist diese unmenschliche Praxis eine Schande. </w:t>
      </w:r>
    </w:p>
    <w:p w:rsidR="00DA00DB" w:rsidRDefault="00DA00DB" w:rsidP="003E3DC9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</w:rPr>
      </w:pPr>
    </w:p>
    <w:p w:rsidR="003E3DC9" w:rsidRDefault="003E3DC9" w:rsidP="003E3DC9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 Tod von tausenden Menschen im Mittelmeer ist auch das Ergebnis einer verantwortungslosen Außen-Wirtschafts- Kriegs- und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 xml:space="preserve">lüchtlingspolitik. </w:t>
      </w:r>
      <w:r>
        <w:rPr>
          <w:rFonts w:ascii="Arial" w:hAnsi="Arial" w:cs="Arial"/>
          <w:color w:val="000000"/>
        </w:rPr>
        <w:t xml:space="preserve">Die EU bekämpft nun die Folgen ihrer eigenen Politik. </w:t>
      </w:r>
      <w:r>
        <w:rPr>
          <w:rFonts w:ascii="Arial" w:hAnsi="Arial" w:cs="Arial"/>
          <w:color w:val="000000"/>
        </w:rPr>
        <w:t>Die</w:t>
      </w:r>
      <w:r>
        <w:rPr>
          <w:rFonts w:ascii="Arial" w:hAnsi="Arial" w:cs="Arial"/>
          <w:color w:val="000000"/>
        </w:rPr>
        <w:t xml:space="preserve"> Schlepper werden als die Haupts</w:t>
      </w:r>
      <w:r>
        <w:rPr>
          <w:rFonts w:ascii="Arial" w:hAnsi="Arial" w:cs="Arial"/>
          <w:color w:val="000000"/>
        </w:rPr>
        <w:t>chuldigen ausgemacht, um von der eigenen Verantwortung des Flüchtlingssterbens im Mittelmeer abzulenken.</w:t>
      </w:r>
    </w:p>
    <w:p w:rsidR="00DA00DB" w:rsidRPr="003E3DC9" w:rsidRDefault="00DA00DB" w:rsidP="003E3DC9">
      <w:pPr>
        <w:pStyle w:val="StandardWeb"/>
        <w:spacing w:before="0" w:beforeAutospacing="0" w:after="0" w:afterAutospacing="0"/>
        <w:ind w:right="75"/>
        <w:rPr>
          <w:i/>
          <w:iCs/>
        </w:rPr>
      </w:pPr>
    </w:p>
    <w:p w:rsidR="003E3DC9" w:rsidRPr="00DA00DB" w:rsidRDefault="003E3DC9" w:rsidP="003E3DC9">
      <w:pPr>
        <w:pStyle w:val="StandardWeb"/>
        <w:spacing w:before="0" w:beforeAutospacing="0" w:after="0" w:afterAutospacing="0"/>
        <w:ind w:right="75"/>
        <w:rPr>
          <w:rFonts w:ascii="Arial" w:hAnsi="Arial" w:cs="Arial"/>
          <w:b/>
          <w:color w:val="000000"/>
        </w:rPr>
      </w:pPr>
      <w:r w:rsidRPr="003E3DC9">
        <w:rPr>
          <w:rFonts w:ascii="Arial" w:hAnsi="Arial" w:cs="Arial"/>
          <w:color w:val="000000"/>
        </w:rPr>
        <w:t xml:space="preserve">Die Außen-und Innenpolitik muss daher grundsätzlich überdacht und auf die Einhaltung der Menschenrechte verpflichtet werden. </w:t>
      </w:r>
      <w:r w:rsidR="00DA00DB" w:rsidRPr="00DA00DB">
        <w:rPr>
          <w:rFonts w:ascii="Arial" w:hAnsi="Arial" w:cs="Arial"/>
          <w:b/>
          <w:color w:val="000000"/>
        </w:rPr>
        <w:t xml:space="preserve">Deshalb fordern wir </w:t>
      </w:r>
      <w:r w:rsidRPr="00DA00DB">
        <w:rPr>
          <w:rFonts w:ascii="Arial" w:hAnsi="Arial" w:cs="Arial"/>
          <w:b/>
          <w:color w:val="000000"/>
        </w:rPr>
        <w:t xml:space="preserve">ein Seenotrettungsprogramm </w:t>
      </w:r>
      <w:r w:rsidR="00DA00DB" w:rsidRPr="00DA00DB">
        <w:rPr>
          <w:rFonts w:ascii="Arial" w:hAnsi="Arial" w:cs="Arial"/>
          <w:b/>
          <w:color w:val="000000"/>
        </w:rPr>
        <w:t xml:space="preserve">ähnlich „Mare </w:t>
      </w:r>
      <w:proofErr w:type="spellStart"/>
      <w:r w:rsidR="00DA00DB" w:rsidRPr="00DA00DB">
        <w:rPr>
          <w:rFonts w:ascii="Arial" w:hAnsi="Arial" w:cs="Arial"/>
          <w:b/>
          <w:color w:val="000000"/>
        </w:rPr>
        <w:t>Nostrum</w:t>
      </w:r>
      <w:proofErr w:type="spellEnd"/>
      <w:r w:rsidR="00DA00DB" w:rsidRPr="00DA00DB">
        <w:rPr>
          <w:rFonts w:ascii="Arial" w:hAnsi="Arial" w:cs="Arial"/>
          <w:b/>
          <w:color w:val="000000"/>
        </w:rPr>
        <w:t xml:space="preserve">“, </w:t>
      </w:r>
      <w:r w:rsidRPr="00DA00DB">
        <w:rPr>
          <w:rFonts w:ascii="Arial" w:hAnsi="Arial" w:cs="Arial"/>
          <w:b/>
          <w:color w:val="000000"/>
        </w:rPr>
        <w:t>um Flüchtlinge zu retten und nicht ein militärisches Grenzsicherungsprogramm</w:t>
      </w:r>
      <w:r w:rsidR="00DA00DB" w:rsidRPr="00DA00DB">
        <w:rPr>
          <w:rFonts w:ascii="Arial" w:hAnsi="Arial" w:cs="Arial"/>
          <w:b/>
          <w:color w:val="000000"/>
        </w:rPr>
        <w:t xml:space="preserve"> „Triton“</w:t>
      </w:r>
      <w:r w:rsidRPr="00DA00DB">
        <w:rPr>
          <w:rFonts w:ascii="Arial" w:hAnsi="Arial" w:cs="Arial"/>
          <w:b/>
          <w:color w:val="000000"/>
        </w:rPr>
        <w:t>, um Flüchtlinge "abzuwehren".</w:t>
      </w:r>
    </w:p>
    <w:p w:rsidR="003E3DC9" w:rsidRPr="003E3DC9" w:rsidRDefault="003E3DC9" w:rsidP="003E3DC9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</w:rPr>
      </w:pPr>
    </w:p>
    <w:p w:rsidR="003E3DC9" w:rsidRPr="00DA00DB" w:rsidRDefault="003E3DC9" w:rsidP="003E3DC9">
      <w:pPr>
        <w:pStyle w:val="StandardWeb"/>
        <w:spacing w:before="0" w:beforeAutospacing="0" w:after="0" w:afterAutospacing="0"/>
        <w:ind w:right="75"/>
        <w:rPr>
          <w:rFonts w:ascii="Arial" w:hAnsi="Arial" w:cs="Arial"/>
          <w:b/>
          <w:color w:val="000000"/>
        </w:rPr>
      </w:pPr>
      <w:r w:rsidRPr="003E3DC9">
        <w:rPr>
          <w:rFonts w:ascii="Arial" w:hAnsi="Arial" w:cs="Arial"/>
          <w:color w:val="000000"/>
        </w:rPr>
        <w:t xml:space="preserve">Die Bundesregierung muss sich an den Lebensinteressen der Menschen orientieren. Die zahlreichen Kriege " befeuert" mit Waffenlieferungen, auch aus Deutschland, sind eine Hauptursache für die aktuellen Kriegsflüchtlinge aus Syrien, Libyen, Eritrea, Somalia, Afghanistan, Irak. </w:t>
      </w:r>
      <w:r w:rsidRPr="00DA00DB">
        <w:rPr>
          <w:rFonts w:ascii="Arial" w:hAnsi="Arial" w:cs="Arial"/>
          <w:b/>
          <w:color w:val="000000"/>
        </w:rPr>
        <w:t xml:space="preserve">Deshalb fordern wir </w:t>
      </w:r>
      <w:r w:rsidR="00DA00DB">
        <w:rPr>
          <w:rFonts w:ascii="Arial" w:hAnsi="Arial" w:cs="Arial"/>
          <w:b/>
          <w:color w:val="000000"/>
        </w:rPr>
        <w:t>den</w:t>
      </w:r>
      <w:r w:rsidRPr="00DA00DB">
        <w:rPr>
          <w:rFonts w:ascii="Arial" w:hAnsi="Arial" w:cs="Arial"/>
          <w:b/>
          <w:color w:val="000000"/>
        </w:rPr>
        <w:t xml:space="preserve"> Stopp sämtlicher Rüstungsexporte!</w:t>
      </w:r>
    </w:p>
    <w:p w:rsidR="0011127C" w:rsidRDefault="0011127C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A00DB" w:rsidRDefault="00DA00DB" w:rsidP="00DA00DB">
      <w:pPr>
        <w:pBdr>
          <w:bottom w:val="single" w:sz="4" w:space="1" w:color="auto"/>
        </w:pBd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Ich unterstütze den Offenen Brief an die Bundesregierung:</w:t>
      </w:r>
    </w:p>
    <w:p w:rsidR="00DA00DB" w:rsidRDefault="00DA00DB" w:rsidP="00DA00DB">
      <w:pPr>
        <w:pBdr>
          <w:bottom w:val="single" w:sz="4" w:space="1" w:color="auto"/>
        </w:pBd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Name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  <w:t>Adresse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  <w:t>Unterschrift</w:t>
      </w:r>
    </w:p>
    <w:p w:rsidR="00DA00DB" w:rsidRDefault="00DA00DB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A00DB" w:rsidRDefault="00DA00DB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A00DB" w:rsidRDefault="00DA00DB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A00DB" w:rsidRDefault="00DA00DB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bookmarkStart w:id="0" w:name="_GoBack"/>
      <w:bookmarkEnd w:id="0"/>
    </w:p>
    <w:p w:rsidR="00DA00DB" w:rsidRDefault="00DA00DB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A00DB" w:rsidRDefault="00DA00DB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A00DB" w:rsidRDefault="00DA00DB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A00DB" w:rsidRPr="00DA00DB" w:rsidRDefault="00DA00DB">
      <w:pPr>
        <w:rPr>
          <w:rFonts w:ascii="Arial" w:eastAsia="Times New Roman" w:hAnsi="Arial" w:cs="Arial"/>
          <w:i/>
          <w:color w:val="000000"/>
          <w:sz w:val="20"/>
          <w:szCs w:val="24"/>
          <w:lang w:eastAsia="de-DE"/>
        </w:rPr>
      </w:pPr>
      <w:r w:rsidRPr="00DA00DB">
        <w:rPr>
          <w:rFonts w:ascii="Arial" w:eastAsia="Times New Roman" w:hAnsi="Arial" w:cs="Arial"/>
          <w:i/>
          <w:color w:val="000000"/>
          <w:sz w:val="20"/>
          <w:szCs w:val="24"/>
          <w:lang w:eastAsia="de-DE"/>
        </w:rPr>
        <w:t>Kontakt: Gesellschaft Kultur des Friedens, email: info@kulturdesfriedens.de</w:t>
      </w:r>
    </w:p>
    <w:sectPr w:rsidR="00DA00DB" w:rsidRPr="00DA00DB" w:rsidSect="00DA00D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C9"/>
    <w:rsid w:val="0011127C"/>
    <w:rsid w:val="003E3DC9"/>
    <w:rsid w:val="00DA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9AE52-1F55-4259-8256-CFCCDE20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E3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E3DC9"/>
    <w:rPr>
      <w:b/>
      <w:bCs/>
    </w:rPr>
  </w:style>
  <w:style w:type="character" w:customStyle="1" w:styleId="apple-converted-space">
    <w:name w:val="apple-converted-space"/>
    <w:basedOn w:val="Absatz-Standardschriftart"/>
    <w:rsid w:val="003E3DC9"/>
  </w:style>
  <w:style w:type="character" w:styleId="Hervorhebung">
    <w:name w:val="Emphasis"/>
    <w:basedOn w:val="Absatz-Standardschriftart"/>
    <w:uiPriority w:val="20"/>
    <w:qFormat/>
    <w:rsid w:val="003E3D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9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3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9ED9633B.dotm</Template>
  <TotalTime>0</TotalTime>
  <Pages>1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Hänsel Heike MdB-Intern</dc:creator>
  <cp:keywords/>
  <dc:description/>
  <cp:lastModifiedBy>Hänsel Heike MdB-Intern</cp:lastModifiedBy>
  <cp:revision>1</cp:revision>
  <cp:lastPrinted>2015-04-24T21:48:00Z</cp:lastPrinted>
  <dcterms:created xsi:type="dcterms:W3CDTF">2015-04-24T21:47:00Z</dcterms:created>
  <dcterms:modified xsi:type="dcterms:W3CDTF">2015-04-24T22:03:00Z</dcterms:modified>
</cp:coreProperties>
</file>